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CBE" w:rsidRDefault="006F622D" w:rsidP="00577CBE">
      <w:pPr>
        <w:rPr>
          <w:lang w:val="en-US"/>
        </w:rPr>
      </w:pPr>
      <w:r w:rsidRPr="006F622D">
        <w:rPr>
          <w:lang w:val="en-US"/>
        </w:rPr>
        <w:t>Acoustics '17 Boston Abstract Submitted: (2713441)</w:t>
      </w:r>
    </w:p>
    <w:p w:rsidR="00577CBE" w:rsidRPr="006F622D" w:rsidRDefault="00577CBE" w:rsidP="00577CBE">
      <w:pPr>
        <w:rPr>
          <w:b/>
          <w:lang w:val="en-US"/>
        </w:rPr>
      </w:pPr>
      <w:r w:rsidRPr="006F622D">
        <w:rPr>
          <w:b/>
          <w:lang w:val="en-US"/>
        </w:rPr>
        <w:t>Mechanisms of contextual plasticity in sound localization</w:t>
      </w:r>
    </w:p>
    <w:p w:rsidR="00577CBE" w:rsidRPr="006F622D" w:rsidRDefault="006F622D" w:rsidP="006F622D">
      <w:pPr>
        <w:rPr>
          <w:lang w:val="en-US"/>
        </w:rPr>
      </w:pPr>
      <w:r>
        <w:rPr>
          <w:lang w:val="en-US"/>
        </w:rPr>
        <w:t>N. Kopč</w:t>
      </w:r>
      <w:r w:rsidR="00577CBE">
        <w:rPr>
          <w:lang w:val="en-US"/>
        </w:rPr>
        <w:t xml:space="preserve">o, </w:t>
      </w:r>
      <w:r>
        <w:rPr>
          <w:lang w:val="en-US"/>
        </w:rPr>
        <w:t xml:space="preserve">B. </w:t>
      </w:r>
      <w:proofErr w:type="spellStart"/>
      <w:r w:rsidR="00577CBE">
        <w:rPr>
          <w:lang w:val="en-US"/>
        </w:rPr>
        <w:t>Tomoriov</w:t>
      </w:r>
      <w:r>
        <w:rPr>
          <w:lang w:val="en-US"/>
        </w:rPr>
        <w:t>á</w:t>
      </w:r>
      <w:proofErr w:type="spellEnd"/>
      <w:r w:rsidR="00577CBE">
        <w:rPr>
          <w:lang w:val="en-US"/>
        </w:rPr>
        <w:t xml:space="preserve">, </w:t>
      </w:r>
      <w:r>
        <w:rPr>
          <w:lang w:val="en-US"/>
        </w:rPr>
        <w:t xml:space="preserve">G. </w:t>
      </w:r>
      <w:r w:rsidR="00577CBE">
        <w:rPr>
          <w:lang w:val="en-US"/>
        </w:rPr>
        <w:t>Andrejkov</w:t>
      </w:r>
      <w:r>
        <w:rPr>
          <w:lang w:val="en-US"/>
        </w:rPr>
        <w:t xml:space="preserve">á, </w:t>
      </w:r>
      <w:r w:rsidRPr="006F622D">
        <w:rPr>
          <w:lang w:val="en-US"/>
        </w:rPr>
        <w:t xml:space="preserve">Institute of Computer Science, P. J. </w:t>
      </w:r>
      <w:proofErr w:type="spellStart"/>
      <w:r w:rsidRPr="006F622D">
        <w:rPr>
          <w:lang w:val="en-US"/>
        </w:rPr>
        <w:t>Safarik</w:t>
      </w:r>
      <w:proofErr w:type="spellEnd"/>
      <w:r w:rsidRPr="006F622D">
        <w:rPr>
          <w:lang w:val="en-US"/>
        </w:rPr>
        <w:t xml:space="preserve"> Univers</w:t>
      </w:r>
      <w:r>
        <w:rPr>
          <w:lang w:val="en-US"/>
        </w:rPr>
        <w:t>ity in Kosice, Kosice, SLOVAKIA</w:t>
      </w:r>
    </w:p>
    <w:p w:rsidR="00577CBE" w:rsidRPr="006F622D" w:rsidRDefault="00577CBE" w:rsidP="006F622D">
      <w:pPr>
        <w:rPr>
          <w:lang w:val="en-US"/>
        </w:rPr>
      </w:pPr>
      <w:bookmarkStart w:id="0" w:name="_GoBack"/>
      <w:bookmarkEnd w:id="0"/>
    </w:p>
    <w:p w:rsidR="00577CBE" w:rsidRDefault="00577CBE" w:rsidP="006F622D">
      <w:pPr>
        <w:jc w:val="both"/>
        <w:rPr>
          <w:lang w:val="en-US"/>
        </w:rPr>
      </w:pPr>
      <w:r w:rsidRPr="00756C27">
        <w:rPr>
          <w:lang w:val="en-US"/>
        </w:rPr>
        <w:t xml:space="preserve">Contextual plasticity (CP) is a form of </w:t>
      </w:r>
      <w:r>
        <w:rPr>
          <w:lang w:val="en-US"/>
        </w:rPr>
        <w:t>short-term adaptation</w:t>
      </w:r>
      <w:r w:rsidRPr="00756C27">
        <w:rPr>
          <w:lang w:val="en-US"/>
        </w:rPr>
        <w:t xml:space="preserve"> in sound localization</w:t>
      </w:r>
      <w:r>
        <w:rPr>
          <w:lang w:val="en-US"/>
        </w:rPr>
        <w:t>,</w:t>
      </w:r>
      <w:r w:rsidRPr="00756C27">
        <w:rPr>
          <w:lang w:val="en-US"/>
        </w:rPr>
        <w:t xml:space="preserve"> </w:t>
      </w:r>
      <w:r>
        <w:rPr>
          <w:lang w:val="en-US"/>
        </w:rPr>
        <w:t>operating on time scales of tens of seconds to minutes</w:t>
      </w:r>
      <w:r w:rsidR="006F622D">
        <w:rPr>
          <w:lang w:val="en-US"/>
        </w:rPr>
        <w:t>.</w:t>
      </w:r>
      <w:r w:rsidRPr="00756C27">
        <w:rPr>
          <w:lang w:val="en-US"/>
        </w:rPr>
        <w:t xml:space="preserve"> </w:t>
      </w:r>
      <w:proofErr w:type="gramStart"/>
      <w:r>
        <w:rPr>
          <w:lang w:val="en-US"/>
        </w:rPr>
        <w:t>At least two different mechanisms have been proposed to underlie this effect: 1) adaptation in auditory spatial representation that reflects a change in the stimulus range caused by the context (as the context typically included a distractor presented from a new location outside the range of the experimental targets), and 2) precedence buildup-like mechanism activated by the context (because the context typically consisted of distractor-target click pairs presented on majority of trials and interleaved with target-alone experimental trials).</w:t>
      </w:r>
      <w:proofErr w:type="gramEnd"/>
      <w:r>
        <w:rPr>
          <w:lang w:val="en-US"/>
        </w:rPr>
        <w:t xml:space="preserve"> Here</w:t>
      </w:r>
      <w:r w:rsidR="006F622D">
        <w:rPr>
          <w:lang w:val="en-US"/>
        </w:rPr>
        <w:t xml:space="preserve"> a new experiment </w:t>
      </w:r>
      <w:proofErr w:type="gramStart"/>
      <w:r w:rsidR="006F622D">
        <w:rPr>
          <w:lang w:val="en-US"/>
        </w:rPr>
        <w:t>was performed</w:t>
      </w:r>
      <w:proofErr w:type="gramEnd"/>
      <w:r w:rsidR="006F622D">
        <w:rPr>
          <w:lang w:val="en-US"/>
        </w:rPr>
        <w:t xml:space="preserve"> </w:t>
      </w:r>
      <w:r>
        <w:rPr>
          <w:lang w:val="en-US"/>
        </w:rPr>
        <w:t xml:space="preserve">and previous experimental data were analyzed with the goal of determining which of the two mechanisms is more likely to cause CP. The experiments manipulated the following aspects of the context: 1) whether the distractor and </w:t>
      </w:r>
      <w:r w:rsidR="006F622D">
        <w:rPr>
          <w:lang w:val="en-US"/>
        </w:rPr>
        <w:t xml:space="preserve">target </w:t>
      </w:r>
      <w:proofErr w:type="gramStart"/>
      <w:r w:rsidR="006F622D">
        <w:rPr>
          <w:lang w:val="en-US"/>
        </w:rPr>
        <w:t>were presented</w:t>
      </w:r>
      <w:proofErr w:type="gramEnd"/>
      <w:r w:rsidR="006F622D">
        <w:rPr>
          <w:lang w:val="en-US"/>
        </w:rPr>
        <w:t xml:space="preserve"> as pairs,</w:t>
      </w:r>
      <w:r>
        <w:rPr>
          <w:lang w:val="en-US"/>
        </w:rPr>
        <w:t xml:space="preserve"> 2) the distribution of distractor and target locations, and 3) the order of distractor and target. Results are partially consistent with the adaptation mechanism. </w:t>
      </w:r>
      <w:proofErr w:type="gramStart"/>
      <w:r>
        <w:rPr>
          <w:lang w:val="en-US"/>
        </w:rPr>
        <w:t>But</w:t>
      </w:r>
      <w:proofErr w:type="gramEnd"/>
      <w:r>
        <w:rPr>
          <w:lang w:val="en-US"/>
        </w:rPr>
        <w:t xml:space="preserve"> in some conditions, the shifts predicted by the adaptation mechanism were not observed, suggesting that the precedence buildup or other mechanisms are also active. </w:t>
      </w:r>
      <w:r w:rsidRPr="00756C27">
        <w:rPr>
          <w:lang w:val="en-US"/>
        </w:rPr>
        <w:t>[</w:t>
      </w:r>
      <w:r>
        <w:rPr>
          <w:lang w:val="en-US"/>
        </w:rPr>
        <w:t>S</w:t>
      </w:r>
      <w:r w:rsidRPr="00756C27">
        <w:rPr>
          <w:lang w:val="en-US"/>
        </w:rPr>
        <w:t>upported by APVV-0452-12.]</w:t>
      </w:r>
    </w:p>
    <w:p w:rsidR="00A62B7B" w:rsidRDefault="00A62B7B"/>
    <w:sectPr w:rsidR="00A62B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CBE"/>
    <w:rsid w:val="00577CBE"/>
    <w:rsid w:val="006F622D"/>
    <w:rsid w:val="00A62B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B1BAC"/>
  <w15:chartTrackingRefBased/>
  <w15:docId w15:val="{18069EEA-11EE-4B2E-8677-197CFB6E2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77CBE"/>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577CBE"/>
    <w:rPr>
      <w:sz w:val="16"/>
      <w:szCs w:val="16"/>
    </w:rPr>
  </w:style>
  <w:style w:type="paragraph" w:styleId="Textkomentra">
    <w:name w:val="annotation text"/>
    <w:basedOn w:val="Normlny"/>
    <w:link w:val="TextkomentraChar"/>
    <w:uiPriority w:val="99"/>
    <w:semiHidden/>
    <w:unhideWhenUsed/>
    <w:rsid w:val="00577CBE"/>
    <w:pPr>
      <w:spacing w:line="240" w:lineRule="auto"/>
    </w:pPr>
    <w:rPr>
      <w:sz w:val="20"/>
      <w:szCs w:val="20"/>
    </w:rPr>
  </w:style>
  <w:style w:type="character" w:customStyle="1" w:styleId="TextkomentraChar">
    <w:name w:val="Text komentára Char"/>
    <w:basedOn w:val="Predvolenpsmoodseku"/>
    <w:link w:val="Textkomentra"/>
    <w:uiPriority w:val="99"/>
    <w:semiHidden/>
    <w:rsid w:val="00577CBE"/>
    <w:rPr>
      <w:sz w:val="20"/>
      <w:szCs w:val="20"/>
    </w:rPr>
  </w:style>
  <w:style w:type="paragraph" w:styleId="Textbubliny">
    <w:name w:val="Balloon Text"/>
    <w:basedOn w:val="Normlny"/>
    <w:link w:val="TextbublinyChar"/>
    <w:uiPriority w:val="99"/>
    <w:semiHidden/>
    <w:unhideWhenUsed/>
    <w:rsid w:val="00577CB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77CBE"/>
    <w:rPr>
      <w:rFonts w:ascii="Segoe UI" w:hAnsi="Segoe UI" w:cs="Segoe UI"/>
      <w:sz w:val="18"/>
      <w:szCs w:val="18"/>
    </w:rPr>
  </w:style>
  <w:style w:type="paragraph" w:styleId="Predmetkomentra">
    <w:name w:val="annotation subject"/>
    <w:basedOn w:val="Textkomentra"/>
    <w:next w:val="Textkomentra"/>
    <w:link w:val="PredmetkomentraChar"/>
    <w:uiPriority w:val="99"/>
    <w:semiHidden/>
    <w:unhideWhenUsed/>
    <w:rsid w:val="00577CBE"/>
    <w:rPr>
      <w:b/>
      <w:bCs/>
    </w:rPr>
  </w:style>
  <w:style w:type="character" w:customStyle="1" w:styleId="PredmetkomentraChar">
    <w:name w:val="Predmet komentára Char"/>
    <w:basedOn w:val="TextkomentraChar"/>
    <w:link w:val="Predmetkomentra"/>
    <w:uiPriority w:val="99"/>
    <w:semiHidden/>
    <w:rsid w:val="00577C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235</Words>
  <Characters>1342</Characters>
  <Application>Microsoft Office Word</Application>
  <DocSecurity>0</DocSecurity>
  <Lines>11</Lines>
  <Paragraphs>3</Paragraphs>
  <ScaleCrop>false</ScaleCrop>
  <HeadingPairs>
    <vt:vector size="2" baseType="variant">
      <vt:variant>
        <vt:lpstr>Názov</vt:lpstr>
      </vt:variant>
      <vt:variant>
        <vt:i4>1</vt:i4>
      </vt:variant>
    </vt:vector>
  </HeadingPairs>
  <TitlesOfParts>
    <vt:vector size="1" baseType="lpstr">
      <vt:lpstr/>
    </vt:vector>
  </TitlesOfParts>
  <Company>PF UPJS</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 RNDr. Gabriela Andrejková CSc.</dc:creator>
  <cp:keywords/>
  <dc:description/>
  <cp:lastModifiedBy>KVARK 1</cp:lastModifiedBy>
  <cp:revision>2</cp:revision>
  <dcterms:created xsi:type="dcterms:W3CDTF">2017-01-09T09:41:00Z</dcterms:created>
  <dcterms:modified xsi:type="dcterms:W3CDTF">2017-02-02T21:03:00Z</dcterms:modified>
</cp:coreProperties>
</file>